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708E6" w14:textId="7E5C7241" w:rsidR="007E66E5" w:rsidRPr="00C83AF9" w:rsidRDefault="00624B94" w:rsidP="00060EC0">
      <w:pPr>
        <w:spacing w:before="240" w:after="120" w:line="360" w:lineRule="auto"/>
        <w:ind w:firstLine="851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 xml:space="preserve">Omul, în calitatea sa ca </w:t>
      </w:r>
      <w:proofErr w:type="spellStart"/>
      <w:r w:rsidRPr="00C83AF9">
        <w:rPr>
          <w:rFonts w:ascii="Arial" w:hAnsi="Arial" w:cs="Arial"/>
          <w:sz w:val="24"/>
          <w:szCs w:val="24"/>
        </w:rPr>
        <w:t>fiin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ă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are capacitatea de a </w:t>
      </w:r>
      <w:proofErr w:type="spellStart"/>
      <w:r w:rsidRPr="00C83AF9">
        <w:rPr>
          <w:rFonts w:ascii="Arial" w:hAnsi="Arial" w:cs="Arial"/>
          <w:sz w:val="24"/>
          <w:szCs w:val="24"/>
        </w:rPr>
        <w:t>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. Obiectul </w:t>
      </w:r>
      <w:proofErr w:type="spellStart"/>
      <w:r w:rsidRPr="00C83AF9">
        <w:rPr>
          <w:rFonts w:ascii="Arial" w:hAnsi="Arial" w:cs="Arial"/>
          <w:sz w:val="24"/>
          <w:szCs w:val="24"/>
        </w:rPr>
        <w:t>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terii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poate fi extern (real: animale, plante, </w:t>
      </w:r>
      <w:proofErr w:type="spellStart"/>
      <w:r w:rsidRPr="00C83AF9">
        <w:rPr>
          <w:rFonts w:ascii="Arial" w:hAnsi="Arial" w:cs="Arial"/>
          <w:sz w:val="24"/>
          <w:szCs w:val="24"/>
        </w:rPr>
        <w:t>substan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chimice etc.) sau intern (ideal: idei, numere, figuri geometrice etc.)</w:t>
      </w:r>
      <w:r w:rsidR="00982382">
        <w:rPr>
          <w:rFonts w:ascii="Arial" w:hAnsi="Arial" w:cs="Arial"/>
          <w:sz w:val="24"/>
          <w:szCs w:val="24"/>
        </w:rPr>
        <w:t xml:space="preserve"> - </w:t>
      </w:r>
      <w:r w:rsidR="00982382" w:rsidRPr="00DA7C2B">
        <w:rPr>
          <w:rFonts w:ascii="Arial" w:hAnsi="Arial" w:cs="Arial"/>
          <w:sz w:val="24"/>
          <w:szCs w:val="24"/>
          <w:lang w:val="it-IT"/>
        </w:rPr>
        <w:t>curs oivpd</w:t>
      </w:r>
      <w:r w:rsidRPr="00C83AF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83AF9">
        <w:rPr>
          <w:rFonts w:ascii="Arial" w:hAnsi="Arial" w:cs="Arial"/>
          <w:sz w:val="24"/>
          <w:szCs w:val="24"/>
        </w:rPr>
        <w:t>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terea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dobândită constă în caracteristici, </w:t>
      </w:r>
      <w:proofErr w:type="spellStart"/>
      <w:r w:rsidRPr="00C83AF9">
        <w:rPr>
          <w:rFonts w:ascii="Arial" w:hAnsi="Arial" w:cs="Arial"/>
          <w:sz w:val="24"/>
          <w:szCs w:val="24"/>
        </w:rPr>
        <w:t>proprietă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83AF9">
        <w:rPr>
          <w:rFonts w:ascii="Arial" w:hAnsi="Arial" w:cs="Arial"/>
          <w:sz w:val="24"/>
          <w:szCs w:val="24"/>
        </w:rPr>
        <w:t>însu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iri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83AF9">
        <w:rPr>
          <w:rFonts w:ascii="Arial" w:hAnsi="Arial" w:cs="Arial"/>
          <w:sz w:val="24"/>
          <w:szCs w:val="24"/>
        </w:rPr>
        <w:t>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elesuri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etc., toate acestea </w:t>
      </w:r>
      <w:r w:rsidR="001D4031" w:rsidRPr="00C83AF9">
        <w:rPr>
          <w:rFonts w:ascii="Arial" w:hAnsi="Arial" w:cs="Arial"/>
          <w:sz w:val="24"/>
          <w:szCs w:val="24"/>
        </w:rPr>
        <w:t xml:space="preserve">constituind </w:t>
      </w:r>
      <w:proofErr w:type="spellStart"/>
      <w:r w:rsidR="001D4031"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1D4031" w:rsidRPr="00C83AF9">
        <w:rPr>
          <w:rFonts w:ascii="Arial" w:hAnsi="Arial" w:cs="Arial"/>
          <w:sz w:val="24"/>
          <w:szCs w:val="24"/>
        </w:rPr>
        <w:t>iunea</w:t>
      </w:r>
      <w:proofErr w:type="spellEnd"/>
      <w:r w:rsidR="001D4031" w:rsidRPr="00C83AF9">
        <w:rPr>
          <w:rFonts w:ascii="Arial" w:hAnsi="Arial" w:cs="Arial"/>
          <w:sz w:val="24"/>
          <w:szCs w:val="24"/>
        </w:rPr>
        <w:t xml:space="preserve"> obiectului sau a clasei de obiecte. </w:t>
      </w:r>
    </w:p>
    <w:p w14:paraId="2EBD13A2" w14:textId="5C5903F2" w:rsidR="001D4031" w:rsidRPr="00C83AF9" w:rsidRDefault="001D4031" w:rsidP="00060EC0">
      <w:pPr>
        <w:spacing w:before="240" w:after="120" w:line="360" w:lineRule="auto"/>
        <w:ind w:firstLine="851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 xml:space="preserve">Orice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are o anumită expresie lingvistică, constituită dintr-un cuvânt sau grup de cuvinte. </w:t>
      </w:r>
      <w:r w:rsidR="00982382">
        <w:rPr>
          <w:rFonts w:ascii="Arial" w:hAnsi="Arial" w:cs="Arial"/>
          <w:sz w:val="24"/>
          <w:szCs w:val="24"/>
        </w:rPr>
        <w:t>(</w:t>
      </w:r>
      <w:r w:rsidR="00982382" w:rsidRPr="00DA7C2B">
        <w:rPr>
          <w:rFonts w:ascii="Arial" w:hAnsi="Arial" w:cs="Arial"/>
          <w:sz w:val="24"/>
          <w:szCs w:val="24"/>
          <w:lang w:val="it-IT"/>
        </w:rPr>
        <w:t>curs oivpd</w:t>
      </w:r>
      <w:r w:rsidR="00982382">
        <w:rPr>
          <w:rFonts w:ascii="Arial" w:hAnsi="Arial" w:cs="Arial"/>
          <w:sz w:val="24"/>
          <w:szCs w:val="24"/>
        </w:rPr>
        <w:t xml:space="preserve">) </w:t>
      </w:r>
      <w:r w:rsidRPr="00C83AF9">
        <w:rPr>
          <w:rFonts w:ascii="Arial" w:hAnsi="Arial" w:cs="Arial"/>
          <w:sz w:val="24"/>
          <w:szCs w:val="24"/>
        </w:rPr>
        <w:t xml:space="preserve">Pe de altă parte, fiecare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dă seama de un gen de obiecte, respectiv expresia lingvistică se aplică anumitor obiecte, ceea ce înseamnă că fiecărei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îi corespunde o anumită </w:t>
      </w:r>
      <w:proofErr w:type="spellStart"/>
      <w:r w:rsidRPr="00C83AF9">
        <w:rPr>
          <w:rFonts w:ascii="Arial" w:hAnsi="Arial" w:cs="Arial"/>
          <w:sz w:val="24"/>
          <w:szCs w:val="24"/>
        </w:rPr>
        <w:t>mul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ime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de obiecte.</w:t>
      </w:r>
      <w:r w:rsidR="00AB2BC6">
        <w:rPr>
          <w:rFonts w:ascii="Arial" w:hAnsi="Arial" w:cs="Arial"/>
          <w:sz w:val="24"/>
          <w:szCs w:val="24"/>
        </w:rPr>
        <w:t xml:space="preserve"> curs </w:t>
      </w:r>
      <w:proofErr w:type="spellStart"/>
      <w:r w:rsidR="00AB2BC6">
        <w:rPr>
          <w:rFonts w:ascii="Arial" w:hAnsi="Arial" w:cs="Arial"/>
          <w:sz w:val="24"/>
          <w:szCs w:val="24"/>
        </w:rPr>
        <w:t>oivpd</w:t>
      </w:r>
      <w:proofErr w:type="spellEnd"/>
    </w:p>
    <w:p w14:paraId="26A6EA8C" w14:textId="77777777" w:rsidR="00F72F97" w:rsidRPr="00C83AF9" w:rsidRDefault="00F72F97" w:rsidP="00060EC0">
      <w:pPr>
        <w:spacing w:before="240" w:after="120" w:line="360" w:lineRule="auto"/>
        <w:ind w:firstLine="851"/>
        <w:jc w:val="left"/>
        <w:rPr>
          <w:rFonts w:ascii="Arial" w:hAnsi="Arial" w:cs="Arial"/>
          <w:sz w:val="24"/>
          <w:szCs w:val="24"/>
        </w:rPr>
      </w:pP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expresia lingvistică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3AF9">
        <w:rPr>
          <w:rFonts w:ascii="Arial" w:hAnsi="Arial" w:cs="Arial"/>
          <w:sz w:val="24"/>
          <w:szCs w:val="24"/>
        </w:rPr>
        <w:t>mul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imea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de obiecte corespondente constituie un termen.</w:t>
      </w:r>
    </w:p>
    <w:p w14:paraId="6C80B547" w14:textId="03691D49" w:rsidR="00F72F97" w:rsidRPr="00C83AF9" w:rsidRDefault="00F72F97" w:rsidP="00060EC0">
      <w:pPr>
        <w:spacing w:before="240" w:after="120" w:line="360" w:lineRule="auto"/>
        <w:ind w:firstLine="851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 xml:space="preserve">Un termen este un cuvânt sau un grup de cuvinte prin care se exprimă o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respectiv </w:t>
      </w:r>
      <w:proofErr w:type="spellStart"/>
      <w:r w:rsidRPr="00C83AF9">
        <w:rPr>
          <w:rFonts w:ascii="Arial" w:hAnsi="Arial" w:cs="Arial"/>
          <w:sz w:val="24"/>
          <w:szCs w:val="24"/>
        </w:rPr>
        <w:t>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elesul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termenului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care se referă la unul sau mai multe obiecte despre care se afirmă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în cauză.</w:t>
      </w:r>
      <w:r w:rsidR="00982382">
        <w:rPr>
          <w:rFonts w:ascii="Arial" w:hAnsi="Arial" w:cs="Arial"/>
          <w:sz w:val="24"/>
          <w:szCs w:val="24"/>
        </w:rPr>
        <w:t xml:space="preserve"> </w:t>
      </w:r>
      <w:r w:rsidR="003F52FB" w:rsidRPr="00C83AF9">
        <w:rPr>
          <w:rFonts w:ascii="Arial" w:hAnsi="Arial" w:cs="Arial"/>
          <w:sz w:val="24"/>
          <w:szCs w:val="24"/>
        </w:rPr>
        <w:t>[…]</w:t>
      </w:r>
      <w:r w:rsidR="00982382">
        <w:rPr>
          <w:rFonts w:ascii="Arial" w:hAnsi="Arial" w:cs="Arial"/>
          <w:sz w:val="24"/>
          <w:szCs w:val="24"/>
        </w:rPr>
        <w:t xml:space="preserve"> </w:t>
      </w:r>
      <w:r w:rsidR="00982382" w:rsidRPr="00DA7C2B">
        <w:rPr>
          <w:rFonts w:ascii="Arial" w:hAnsi="Arial" w:cs="Arial"/>
          <w:sz w:val="24"/>
          <w:szCs w:val="24"/>
          <w:lang w:val="it-IT"/>
        </w:rPr>
        <w:t>curs oivpd</w:t>
      </w:r>
    </w:p>
    <w:p w14:paraId="20B75C61" w14:textId="77777777" w:rsidR="00F72F97" w:rsidRPr="00C83AF9" w:rsidRDefault="00424A95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2AEB3F14" wp14:editId="1DDFB4EA">
            <wp:extent cx="3429000" cy="365760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5FCB2F" w14:textId="4D0B9966" w:rsidR="00F72F97" w:rsidRPr="00C83AF9" w:rsidRDefault="003F52FB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lastRenderedPageBreak/>
        <w:t xml:space="preserve">Este, astfel, evident că în plan mintal trebuie să se vorbească de un anumit </w:t>
      </w:r>
      <w:proofErr w:type="spellStart"/>
      <w:r w:rsidRPr="00C83AF9">
        <w:rPr>
          <w:rFonts w:ascii="Arial" w:hAnsi="Arial" w:cs="Arial"/>
          <w:sz w:val="24"/>
          <w:szCs w:val="24"/>
        </w:rPr>
        <w:t>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eles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al termen</w:t>
      </w:r>
      <w:r w:rsidR="00FF7D48">
        <w:rPr>
          <w:rFonts w:ascii="Arial" w:hAnsi="Arial" w:cs="Arial"/>
          <w:sz w:val="24"/>
          <w:szCs w:val="24"/>
        </w:rPr>
        <w:t>ului care constituie intensiune</w:t>
      </w:r>
      <w:r w:rsidRPr="00C83AF9">
        <w:rPr>
          <w:rFonts w:ascii="Arial" w:hAnsi="Arial" w:cs="Arial"/>
          <w:sz w:val="24"/>
          <w:szCs w:val="24"/>
        </w:rPr>
        <w:t xml:space="preserve">a termenului (numită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3AF9">
        <w:rPr>
          <w:rFonts w:ascii="Arial" w:hAnsi="Arial" w:cs="Arial"/>
          <w:sz w:val="24"/>
          <w:szCs w:val="24"/>
        </w:rPr>
        <w:t>con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inut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), iar în plan real trebuie să se vorbească de </w:t>
      </w:r>
      <w:proofErr w:type="spellStart"/>
      <w:r w:rsidRPr="00C83AF9">
        <w:rPr>
          <w:rFonts w:ascii="Arial" w:hAnsi="Arial" w:cs="Arial"/>
          <w:sz w:val="24"/>
          <w:szCs w:val="24"/>
        </w:rPr>
        <w:t>referin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termenului, adică de obiectele despre care se afirmă </w:t>
      </w:r>
      <w:proofErr w:type="spellStart"/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corespondentă, ceea ce reprezintă extensiunea termenului (numită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sferă).</w:t>
      </w:r>
      <w:r w:rsidR="007E66E5" w:rsidRPr="00C83AF9">
        <w:rPr>
          <w:rFonts w:ascii="Arial" w:hAnsi="Arial" w:cs="Arial"/>
          <w:sz w:val="24"/>
          <w:szCs w:val="24"/>
        </w:rPr>
        <w:t xml:space="preserve"> […]</w:t>
      </w:r>
      <w:r w:rsidR="00AB2BC6">
        <w:rPr>
          <w:rFonts w:ascii="Arial" w:hAnsi="Arial" w:cs="Arial"/>
          <w:sz w:val="24"/>
          <w:szCs w:val="24"/>
        </w:rPr>
        <w:t xml:space="preserve"> curs </w:t>
      </w:r>
      <w:proofErr w:type="spellStart"/>
      <w:r w:rsidR="00AB2BC6">
        <w:rPr>
          <w:rFonts w:ascii="Arial" w:hAnsi="Arial" w:cs="Arial"/>
          <w:sz w:val="24"/>
          <w:szCs w:val="24"/>
        </w:rPr>
        <w:t>oivpd</w:t>
      </w:r>
      <w:proofErr w:type="spellEnd"/>
    </w:p>
    <w:p w14:paraId="37028AAA" w14:textId="77777777" w:rsidR="00B1136A" w:rsidRPr="00C83AF9" w:rsidRDefault="00B1136A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Intensiune</w:t>
      </w:r>
      <w:r w:rsidR="006B3BD0" w:rsidRPr="00C83AF9">
        <w:rPr>
          <w:rFonts w:ascii="Arial" w:hAnsi="Arial" w:cs="Arial"/>
          <w:sz w:val="24"/>
          <w:szCs w:val="24"/>
        </w:rPr>
        <w:t>a</w:t>
      </w:r>
      <w:r w:rsidRPr="00C83A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extensiunea unui termen sunt elemente corelative, </w:t>
      </w:r>
      <w:r w:rsidR="00F3431F" w:rsidRPr="00C83AF9">
        <w:rPr>
          <w:rFonts w:ascii="Arial" w:hAnsi="Arial" w:cs="Arial"/>
          <w:sz w:val="24"/>
          <w:szCs w:val="24"/>
        </w:rPr>
        <w:t xml:space="preserve">respectiv </w:t>
      </w:r>
      <w:r w:rsidRPr="00C83AF9">
        <w:rPr>
          <w:rFonts w:ascii="Arial" w:hAnsi="Arial" w:cs="Arial"/>
          <w:sz w:val="24"/>
          <w:szCs w:val="24"/>
        </w:rPr>
        <w:t>se află într-un raport de dualitate, evident prin compararea acestora […]</w:t>
      </w:r>
      <w:r w:rsidR="006B3BD0" w:rsidRPr="00C83AF9">
        <w:rPr>
          <w:rFonts w:ascii="Arial" w:hAnsi="Arial" w:cs="Arial"/>
          <w:sz w:val="24"/>
          <w:szCs w:val="24"/>
        </w:rPr>
        <w:t>.</w:t>
      </w:r>
    </w:p>
    <w:p w14:paraId="778E6542" w14:textId="77777777" w:rsidR="00B1136A" w:rsidRPr="00C83AF9" w:rsidRDefault="007E66E5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C83AF9">
        <w:rPr>
          <w:rFonts w:ascii="Arial" w:hAnsi="Arial" w:cs="Arial"/>
          <w:sz w:val="24"/>
          <w:szCs w:val="24"/>
        </w:rPr>
        <w:t>Existen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a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unei multitudini de tipuri de termeni face necesară încercarea de clasificare a acestora. Cele mai evidente criterii de clasificare sunt chiar intensiunea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extensiunea termenilor. […]</w:t>
      </w:r>
    </w:p>
    <w:p w14:paraId="2CCF9C73" w14:textId="7CADBA05" w:rsidR="009066C5" w:rsidRDefault="007E66E5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Raport</w:t>
      </w:r>
      <w:r w:rsidR="006B3BD0" w:rsidRPr="00C83AF9">
        <w:rPr>
          <w:rFonts w:ascii="Arial" w:hAnsi="Arial" w:cs="Arial"/>
          <w:sz w:val="24"/>
          <w:szCs w:val="24"/>
        </w:rPr>
        <w:t>uri</w:t>
      </w:r>
      <w:r w:rsidRPr="00C83AF9">
        <w:rPr>
          <w:rFonts w:ascii="Arial" w:hAnsi="Arial" w:cs="Arial"/>
          <w:sz w:val="24"/>
          <w:szCs w:val="24"/>
        </w:rPr>
        <w:t xml:space="preserve">le existente între termeni pot fi reprezentate grafic. Cea mai utilizată, în această </w:t>
      </w:r>
      <w:proofErr w:type="spellStart"/>
      <w:r w:rsidRPr="00C83AF9">
        <w:rPr>
          <w:rFonts w:ascii="Arial" w:hAnsi="Arial" w:cs="Arial"/>
          <w:sz w:val="24"/>
          <w:szCs w:val="24"/>
        </w:rPr>
        <w:t>privin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ă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, este metoda concepută de </w:t>
      </w:r>
      <w:proofErr w:type="spellStart"/>
      <w:r w:rsidRPr="00C83AF9">
        <w:rPr>
          <w:rFonts w:ascii="Arial" w:hAnsi="Arial" w:cs="Arial"/>
          <w:sz w:val="24"/>
          <w:szCs w:val="24"/>
        </w:rPr>
        <w:t>L.Euler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. </w:t>
      </w:r>
      <w:r w:rsidR="00AB2BC6">
        <w:rPr>
          <w:rFonts w:ascii="Arial" w:hAnsi="Arial" w:cs="Arial"/>
          <w:sz w:val="24"/>
          <w:szCs w:val="24"/>
        </w:rPr>
        <w:t xml:space="preserve">curs </w:t>
      </w:r>
      <w:proofErr w:type="spellStart"/>
      <w:r w:rsidR="00AB2BC6">
        <w:rPr>
          <w:rFonts w:ascii="Arial" w:hAnsi="Arial" w:cs="Arial"/>
          <w:sz w:val="24"/>
          <w:szCs w:val="24"/>
        </w:rPr>
        <w:t>oivpd</w:t>
      </w:r>
      <w:proofErr w:type="spellEnd"/>
    </w:p>
    <w:p w14:paraId="33B1AAD7" w14:textId="77777777" w:rsidR="007E66E5" w:rsidRPr="00C83AF9" w:rsidRDefault="007E66E5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 xml:space="preserve">Potrivit acestei metode, extensiunea fiecărui termen este reprezentată distinct printr-un cerc, astfel încât în </w:t>
      </w:r>
      <w:proofErr w:type="spellStart"/>
      <w:r w:rsidRPr="00C83AF9">
        <w:rPr>
          <w:rFonts w:ascii="Arial" w:hAnsi="Arial" w:cs="Arial"/>
          <w:sz w:val="24"/>
          <w:szCs w:val="24"/>
        </w:rPr>
        <w:t>func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de modul de </w:t>
      </w:r>
      <w:proofErr w:type="spellStart"/>
      <w:r w:rsidRPr="00C83AF9">
        <w:rPr>
          <w:rFonts w:ascii="Arial" w:hAnsi="Arial" w:cs="Arial"/>
          <w:sz w:val="24"/>
          <w:szCs w:val="24"/>
        </w:rPr>
        <w:t>pozi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ionare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a cercurilor se poate observa în ce măsură termenii au sau nu în comun obiecte din extensiunea lor.</w:t>
      </w:r>
      <w:r w:rsidR="00AA40F6" w:rsidRPr="00C83AF9">
        <w:rPr>
          <w:rFonts w:ascii="Arial" w:hAnsi="Arial" w:cs="Arial"/>
          <w:sz w:val="24"/>
          <w:szCs w:val="24"/>
        </w:rPr>
        <w:t xml:space="preserve"> […]</w:t>
      </w:r>
    </w:p>
    <w:p w14:paraId="41F3C363" w14:textId="4F9D82BD" w:rsidR="00AA40F6" w:rsidRPr="00C83AF9" w:rsidRDefault="00AA40F6" w:rsidP="00060EC0">
      <w:p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Evaluare</w:t>
      </w:r>
      <w:r w:rsidR="00AB2BC6">
        <w:rPr>
          <w:rFonts w:ascii="Arial" w:hAnsi="Arial" w:cs="Arial"/>
          <w:sz w:val="24"/>
          <w:szCs w:val="24"/>
        </w:rPr>
        <w:t xml:space="preserve"> (curs </w:t>
      </w:r>
      <w:proofErr w:type="spellStart"/>
      <w:r w:rsidR="00AB2BC6">
        <w:rPr>
          <w:rFonts w:ascii="Arial" w:hAnsi="Arial" w:cs="Arial"/>
          <w:sz w:val="24"/>
          <w:szCs w:val="24"/>
        </w:rPr>
        <w:t>oivpd</w:t>
      </w:r>
      <w:proofErr w:type="spellEnd"/>
      <w:r w:rsidR="00AB2BC6">
        <w:rPr>
          <w:rFonts w:ascii="Arial" w:hAnsi="Arial" w:cs="Arial"/>
          <w:sz w:val="24"/>
          <w:szCs w:val="24"/>
        </w:rPr>
        <w:t>)</w:t>
      </w:r>
      <w:r w:rsidRPr="00C83AF9">
        <w:rPr>
          <w:rFonts w:ascii="Arial" w:hAnsi="Arial" w:cs="Arial"/>
          <w:sz w:val="24"/>
          <w:szCs w:val="24"/>
        </w:rPr>
        <w:t>:</w:t>
      </w:r>
    </w:p>
    <w:p w14:paraId="3F9B792B" w14:textId="77777777" w:rsidR="00AA40F6" w:rsidRPr="006E5464" w:rsidRDefault="00AA40F6" w:rsidP="006E5464">
      <w:pPr>
        <w:pStyle w:val="Listparagraf"/>
        <w:numPr>
          <w:ilvl w:val="0"/>
          <w:numId w:val="6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6E5464">
        <w:rPr>
          <w:rFonts w:ascii="Arial" w:hAnsi="Arial" w:cs="Arial"/>
          <w:sz w:val="24"/>
          <w:szCs w:val="24"/>
        </w:rPr>
        <w:t>Preciza</w:t>
      </w:r>
      <w:r w:rsidR="001C54EB" w:rsidRPr="006E5464">
        <w:rPr>
          <w:rFonts w:ascii="Arial" w:hAnsi="Arial" w:cs="Arial"/>
          <w:sz w:val="24"/>
          <w:szCs w:val="24"/>
        </w:rPr>
        <w:t>ţ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care din următoarele cuvinte </w:t>
      </w:r>
      <w:proofErr w:type="spellStart"/>
      <w:r w:rsidR="004C3EC4" w:rsidRPr="006E5464">
        <w:rPr>
          <w:rFonts w:ascii="Arial" w:hAnsi="Arial" w:cs="Arial"/>
          <w:sz w:val="24"/>
          <w:szCs w:val="24"/>
        </w:rPr>
        <w:t>ş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grupuri de cuvinte reprezintă termeni </w:t>
      </w:r>
      <w:proofErr w:type="spellStart"/>
      <w:r w:rsidR="004C3EC4" w:rsidRPr="006E5464">
        <w:rPr>
          <w:rFonts w:ascii="Arial" w:hAnsi="Arial" w:cs="Arial"/>
          <w:sz w:val="24"/>
          <w:szCs w:val="24"/>
        </w:rPr>
        <w:t>ş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care nu:</w:t>
      </w:r>
    </w:p>
    <w:p w14:paraId="4A84360B" w14:textId="77777777" w:rsidR="00AA40F6" w:rsidRPr="00060EC0" w:rsidRDefault="004C3EC4" w:rsidP="00085C96">
      <w:pPr>
        <w:pStyle w:val="Listparagraf"/>
        <w:numPr>
          <w:ilvl w:val="0"/>
          <w:numId w:val="11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ş</w:t>
      </w:r>
      <w:r w:rsidR="00AA40F6" w:rsidRPr="00060EC0">
        <w:rPr>
          <w:rFonts w:ascii="Arial" w:hAnsi="Arial" w:cs="Arial"/>
          <w:sz w:val="24"/>
          <w:szCs w:val="24"/>
        </w:rPr>
        <w:t>i</w:t>
      </w:r>
      <w:proofErr w:type="spellEnd"/>
      <w:r w:rsidR="00AA40F6" w:rsidRPr="00060EC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A40F6" w:rsidRPr="00060EC0">
        <w:rPr>
          <w:rFonts w:ascii="Arial" w:hAnsi="Arial" w:cs="Arial"/>
          <w:sz w:val="24"/>
          <w:szCs w:val="24"/>
        </w:rPr>
        <w:t>lec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="00AA40F6" w:rsidRPr="00060EC0">
        <w:rPr>
          <w:rFonts w:ascii="Arial" w:hAnsi="Arial" w:cs="Arial"/>
          <w:sz w:val="24"/>
          <w:szCs w:val="24"/>
        </w:rPr>
        <w:t>ie</w:t>
      </w:r>
      <w:proofErr w:type="spellEnd"/>
      <w:r w:rsidR="00AA40F6" w:rsidRPr="00060EC0">
        <w:rPr>
          <w:rFonts w:ascii="Arial" w:hAnsi="Arial" w:cs="Arial"/>
          <w:sz w:val="24"/>
          <w:szCs w:val="24"/>
        </w:rPr>
        <w:t xml:space="preserve">, numai, sunt, pisică, </w:t>
      </w:r>
      <w:proofErr w:type="spellStart"/>
      <w:r w:rsidR="00AA40F6" w:rsidRPr="00060EC0">
        <w:rPr>
          <w:rFonts w:ascii="Arial" w:hAnsi="Arial" w:cs="Arial"/>
          <w:sz w:val="24"/>
          <w:szCs w:val="24"/>
        </w:rPr>
        <w:t>frumuse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="00AA40F6" w:rsidRPr="00060EC0">
        <w:rPr>
          <w:rFonts w:ascii="Arial" w:hAnsi="Arial" w:cs="Arial"/>
          <w:sz w:val="24"/>
          <w:szCs w:val="24"/>
        </w:rPr>
        <w:t>e</w:t>
      </w:r>
      <w:proofErr w:type="spellEnd"/>
      <w:r w:rsidR="00AA40F6" w:rsidRPr="00060EC0">
        <w:rPr>
          <w:rFonts w:ascii="Arial" w:hAnsi="Arial" w:cs="Arial"/>
          <w:sz w:val="24"/>
          <w:szCs w:val="24"/>
        </w:rPr>
        <w:t xml:space="preserve">, neseriozitate, </w:t>
      </w:r>
      <w:proofErr w:type="spellStart"/>
      <w:r w:rsidR="00AA40F6" w:rsidRPr="00060EC0">
        <w:rPr>
          <w:rFonts w:ascii="Arial" w:hAnsi="Arial" w:cs="Arial"/>
          <w:sz w:val="24"/>
          <w:szCs w:val="24"/>
        </w:rPr>
        <w:t>propozi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="00AA40F6" w:rsidRPr="00060EC0">
        <w:rPr>
          <w:rFonts w:ascii="Arial" w:hAnsi="Arial" w:cs="Arial"/>
          <w:sz w:val="24"/>
          <w:szCs w:val="24"/>
        </w:rPr>
        <w:t>ie</w:t>
      </w:r>
      <w:proofErr w:type="spellEnd"/>
      <w:r w:rsidR="00AA40F6" w:rsidRPr="00060EC0">
        <w:rPr>
          <w:rFonts w:ascii="Arial" w:hAnsi="Arial" w:cs="Arial"/>
          <w:sz w:val="24"/>
          <w:szCs w:val="24"/>
        </w:rPr>
        <w:t xml:space="preserve"> compusă, un, această egalitate;</w:t>
      </w:r>
    </w:p>
    <w:p w14:paraId="4D1A3284" w14:textId="77777777" w:rsidR="00AA40F6" w:rsidRPr="00060EC0" w:rsidRDefault="00AA40F6" w:rsidP="00085C96">
      <w:pPr>
        <w:pStyle w:val="Listparagraf"/>
        <w:numPr>
          <w:ilvl w:val="0"/>
          <w:numId w:val="11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>argument, total, pe, sub, mijloc, autoturism, predicat logic, falsitate, miros, miros plăcut;</w:t>
      </w:r>
    </w:p>
    <w:p w14:paraId="0110C8B9" w14:textId="77777777" w:rsidR="00AA40F6" w:rsidRPr="00060EC0" w:rsidRDefault="00DD16D7" w:rsidP="00085C96">
      <w:pPr>
        <w:pStyle w:val="Listparagraf"/>
        <w:numPr>
          <w:ilvl w:val="0"/>
          <w:numId w:val="11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 xml:space="preserve">deci, post, plăcintă, peste, datorie, </w:t>
      </w:r>
      <w:proofErr w:type="spellStart"/>
      <w:r w:rsidRPr="00060EC0">
        <w:rPr>
          <w:rFonts w:ascii="Arial" w:hAnsi="Arial" w:cs="Arial"/>
          <w:sz w:val="24"/>
          <w:szCs w:val="24"/>
        </w:rPr>
        <w:t>selec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Pr="00060EC0">
        <w:rPr>
          <w:rFonts w:ascii="Arial" w:hAnsi="Arial" w:cs="Arial"/>
          <w:sz w:val="24"/>
          <w:szCs w:val="24"/>
        </w:rPr>
        <w:t>ie</w:t>
      </w:r>
      <w:proofErr w:type="spellEnd"/>
      <w:r w:rsidRPr="00060EC0">
        <w:rPr>
          <w:rFonts w:ascii="Arial" w:hAnsi="Arial" w:cs="Arial"/>
          <w:sz w:val="24"/>
          <w:szCs w:val="24"/>
        </w:rPr>
        <w:t xml:space="preserve">, care, cu, </w:t>
      </w:r>
      <w:proofErr w:type="spellStart"/>
      <w:r w:rsidRPr="00060EC0">
        <w:rPr>
          <w:rFonts w:ascii="Arial" w:hAnsi="Arial" w:cs="Arial"/>
          <w:sz w:val="24"/>
          <w:szCs w:val="24"/>
        </w:rPr>
        <w:t>informa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Pr="00060EC0">
        <w:rPr>
          <w:rFonts w:ascii="Arial" w:hAnsi="Arial" w:cs="Arial"/>
          <w:sz w:val="24"/>
          <w:szCs w:val="24"/>
        </w:rPr>
        <w:t>ie</w:t>
      </w:r>
      <w:proofErr w:type="spellEnd"/>
      <w:r w:rsidRPr="00060EC0">
        <w:rPr>
          <w:rFonts w:ascii="Arial" w:hAnsi="Arial" w:cs="Arial"/>
          <w:sz w:val="24"/>
          <w:szCs w:val="24"/>
        </w:rPr>
        <w:t>, activitate;</w:t>
      </w:r>
    </w:p>
    <w:p w14:paraId="7BF121B8" w14:textId="77777777" w:rsidR="00DD16D7" w:rsidRPr="00060EC0" w:rsidRDefault="00DD16D7" w:rsidP="00085C96">
      <w:pPr>
        <w:pStyle w:val="Listparagraf"/>
        <w:numPr>
          <w:ilvl w:val="0"/>
          <w:numId w:val="11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 xml:space="preserve">punct, orice, totalitate, unii, materie, </w:t>
      </w:r>
      <w:proofErr w:type="spellStart"/>
      <w:r w:rsidRPr="00060EC0">
        <w:rPr>
          <w:rFonts w:ascii="Arial" w:hAnsi="Arial" w:cs="Arial"/>
          <w:sz w:val="24"/>
          <w:szCs w:val="24"/>
        </w:rPr>
        <w:t>to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Pr="00060EC0">
        <w:rPr>
          <w:rFonts w:ascii="Arial" w:hAnsi="Arial" w:cs="Arial"/>
          <w:sz w:val="24"/>
          <w:szCs w:val="24"/>
        </w:rPr>
        <w:t>i</w:t>
      </w:r>
      <w:proofErr w:type="spellEnd"/>
      <w:r w:rsidRPr="00060EC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60EC0">
        <w:rPr>
          <w:rFonts w:ascii="Arial" w:hAnsi="Arial" w:cs="Arial"/>
          <w:sz w:val="24"/>
          <w:szCs w:val="24"/>
        </w:rPr>
        <w:t>călăre</w:t>
      </w:r>
      <w:r w:rsidR="001C54EB" w:rsidRPr="00060EC0">
        <w:rPr>
          <w:rFonts w:ascii="Arial" w:hAnsi="Arial" w:cs="Arial"/>
          <w:sz w:val="24"/>
          <w:szCs w:val="24"/>
        </w:rPr>
        <w:t>ţ</w:t>
      </w:r>
      <w:proofErr w:type="spellEnd"/>
      <w:r w:rsidRPr="00060EC0">
        <w:rPr>
          <w:rFonts w:ascii="Arial" w:hAnsi="Arial" w:cs="Arial"/>
          <w:sz w:val="24"/>
          <w:szCs w:val="24"/>
        </w:rPr>
        <w:t>, sau, astfel încât, întindere;</w:t>
      </w:r>
    </w:p>
    <w:p w14:paraId="6CA778BE" w14:textId="77777777" w:rsidR="00DD16D7" w:rsidRPr="00060EC0" w:rsidRDefault="00DD16D7" w:rsidP="00085C96">
      <w:pPr>
        <w:pStyle w:val="Listparagraf"/>
        <w:numPr>
          <w:ilvl w:val="0"/>
          <w:numId w:val="11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 xml:space="preserve">scurt, într-o, </w:t>
      </w:r>
      <w:proofErr w:type="spellStart"/>
      <w:r w:rsidRPr="00060EC0">
        <w:rPr>
          <w:rFonts w:ascii="Arial" w:hAnsi="Arial" w:cs="Arial"/>
          <w:sz w:val="24"/>
          <w:szCs w:val="24"/>
        </w:rPr>
        <w:t>cerin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Pr="00060EC0">
        <w:rPr>
          <w:rFonts w:ascii="Arial" w:hAnsi="Arial" w:cs="Arial"/>
          <w:sz w:val="24"/>
          <w:szCs w:val="24"/>
        </w:rPr>
        <w:t>ă</w:t>
      </w:r>
      <w:proofErr w:type="spellEnd"/>
      <w:r w:rsidR="007067D4" w:rsidRPr="00060EC0">
        <w:rPr>
          <w:rFonts w:ascii="Arial" w:hAnsi="Arial" w:cs="Arial"/>
          <w:sz w:val="24"/>
          <w:szCs w:val="24"/>
        </w:rPr>
        <w:t xml:space="preserve">, ceva despre, sănătos, rătăcire, subiect, context, putem, </w:t>
      </w:r>
      <w:proofErr w:type="spellStart"/>
      <w:r w:rsidR="007067D4" w:rsidRPr="00060EC0">
        <w:rPr>
          <w:rFonts w:ascii="Arial" w:hAnsi="Arial" w:cs="Arial"/>
          <w:sz w:val="24"/>
          <w:szCs w:val="24"/>
        </w:rPr>
        <w:t>obi</w:t>
      </w:r>
      <w:r w:rsidR="004C3EC4" w:rsidRPr="00060EC0">
        <w:rPr>
          <w:rFonts w:ascii="Arial" w:hAnsi="Arial" w:cs="Arial"/>
          <w:sz w:val="24"/>
          <w:szCs w:val="24"/>
        </w:rPr>
        <w:t>ş</w:t>
      </w:r>
      <w:r w:rsidR="007067D4" w:rsidRPr="00060EC0">
        <w:rPr>
          <w:rFonts w:ascii="Arial" w:hAnsi="Arial" w:cs="Arial"/>
          <w:sz w:val="24"/>
          <w:szCs w:val="24"/>
        </w:rPr>
        <w:t>nuin</w:t>
      </w:r>
      <w:r w:rsidR="001C54EB" w:rsidRPr="00060EC0">
        <w:rPr>
          <w:rFonts w:ascii="Arial" w:hAnsi="Arial" w:cs="Arial"/>
          <w:sz w:val="24"/>
          <w:szCs w:val="24"/>
        </w:rPr>
        <w:t>ţ</w:t>
      </w:r>
      <w:r w:rsidR="007067D4" w:rsidRPr="00060EC0">
        <w:rPr>
          <w:rFonts w:ascii="Arial" w:hAnsi="Arial" w:cs="Arial"/>
          <w:sz w:val="24"/>
          <w:szCs w:val="24"/>
        </w:rPr>
        <w:t>ă</w:t>
      </w:r>
      <w:proofErr w:type="spellEnd"/>
      <w:r w:rsidR="007067D4" w:rsidRPr="00060EC0">
        <w:rPr>
          <w:rFonts w:ascii="Arial" w:hAnsi="Arial" w:cs="Arial"/>
          <w:sz w:val="24"/>
          <w:szCs w:val="24"/>
        </w:rPr>
        <w:t>. […]</w:t>
      </w:r>
    </w:p>
    <w:p w14:paraId="6FD001CA" w14:textId="77777777" w:rsidR="00AA40F6" w:rsidRPr="006E5464" w:rsidRDefault="007067D4" w:rsidP="006E5464">
      <w:pPr>
        <w:pStyle w:val="Listparagraf"/>
        <w:numPr>
          <w:ilvl w:val="0"/>
          <w:numId w:val="6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6E5464">
        <w:rPr>
          <w:rFonts w:ascii="Arial" w:hAnsi="Arial" w:cs="Arial"/>
          <w:sz w:val="24"/>
          <w:szCs w:val="24"/>
        </w:rPr>
        <w:t>Preciza</w:t>
      </w:r>
      <w:r w:rsidR="001C54EB" w:rsidRPr="006E5464">
        <w:rPr>
          <w:rFonts w:ascii="Arial" w:hAnsi="Arial" w:cs="Arial"/>
          <w:sz w:val="24"/>
          <w:szCs w:val="24"/>
        </w:rPr>
        <w:t>ţ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3EC4" w:rsidRPr="006E5464">
        <w:rPr>
          <w:rFonts w:ascii="Arial" w:hAnsi="Arial" w:cs="Arial"/>
          <w:sz w:val="24"/>
          <w:szCs w:val="24"/>
        </w:rPr>
        <w:t>ş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5464">
        <w:rPr>
          <w:rFonts w:ascii="Arial" w:hAnsi="Arial" w:cs="Arial"/>
          <w:sz w:val="24"/>
          <w:szCs w:val="24"/>
        </w:rPr>
        <w:t>reprezenta</w:t>
      </w:r>
      <w:r w:rsidR="001C54EB" w:rsidRPr="006E5464">
        <w:rPr>
          <w:rFonts w:ascii="Arial" w:hAnsi="Arial" w:cs="Arial"/>
          <w:sz w:val="24"/>
          <w:szCs w:val="24"/>
        </w:rPr>
        <w:t>ţ</w:t>
      </w:r>
      <w:r w:rsidRPr="006E5464">
        <w:rPr>
          <w:rFonts w:ascii="Arial" w:hAnsi="Arial" w:cs="Arial"/>
          <w:sz w:val="24"/>
          <w:szCs w:val="24"/>
        </w:rPr>
        <w:t>i</w:t>
      </w:r>
      <w:proofErr w:type="spellEnd"/>
      <w:r w:rsidRPr="006E5464">
        <w:rPr>
          <w:rFonts w:ascii="Arial" w:hAnsi="Arial" w:cs="Arial"/>
          <w:sz w:val="24"/>
          <w:szCs w:val="24"/>
        </w:rPr>
        <w:t xml:space="preserve"> grafic raportul logic existent între următorii termeni:</w:t>
      </w:r>
    </w:p>
    <w:p w14:paraId="19E18A76" w14:textId="77777777" w:rsidR="007067D4" w:rsidRPr="00060EC0" w:rsidRDefault="007067D4" w:rsidP="00060EC0">
      <w:pPr>
        <w:pStyle w:val="Listparagraf"/>
        <w:numPr>
          <w:ilvl w:val="0"/>
          <w:numId w:val="3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>triunghi, pătrat;</w:t>
      </w:r>
    </w:p>
    <w:p w14:paraId="7C898FE1" w14:textId="77777777" w:rsidR="007067D4" w:rsidRPr="00060EC0" w:rsidRDefault="00867A5D" w:rsidP="00060EC0">
      <w:pPr>
        <w:pStyle w:val="Listparagraf"/>
        <w:numPr>
          <w:ilvl w:val="0"/>
          <w:numId w:val="3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>extensiune, intensiune;</w:t>
      </w:r>
    </w:p>
    <w:p w14:paraId="4461A1B9" w14:textId="77777777" w:rsidR="00867A5D" w:rsidRPr="00060EC0" w:rsidRDefault="00867A5D" w:rsidP="00060EC0">
      <w:pPr>
        <w:pStyle w:val="Listparagraf"/>
        <w:numPr>
          <w:ilvl w:val="0"/>
          <w:numId w:val="3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lastRenderedPageBreak/>
        <w:t>poet, student;</w:t>
      </w:r>
    </w:p>
    <w:p w14:paraId="70862121" w14:textId="77777777" w:rsidR="00867A5D" w:rsidRPr="00060EC0" w:rsidRDefault="00867A5D" w:rsidP="00060EC0">
      <w:pPr>
        <w:pStyle w:val="Listparagraf"/>
        <w:numPr>
          <w:ilvl w:val="0"/>
          <w:numId w:val="3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>major, persoană în vârstă de peste 20 ani;</w:t>
      </w:r>
    </w:p>
    <w:p w14:paraId="64B1D08B" w14:textId="77777777" w:rsidR="00867A5D" w:rsidRPr="00060EC0" w:rsidRDefault="00867A5D" w:rsidP="00060EC0">
      <w:pPr>
        <w:pStyle w:val="Listparagraf"/>
        <w:numPr>
          <w:ilvl w:val="0"/>
          <w:numId w:val="3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060EC0">
        <w:rPr>
          <w:rFonts w:ascii="Arial" w:hAnsi="Arial" w:cs="Arial"/>
          <w:sz w:val="24"/>
          <w:szCs w:val="24"/>
        </w:rPr>
        <w:t>anotimp, primăvară.</w:t>
      </w:r>
    </w:p>
    <w:p w14:paraId="149A5185" w14:textId="77777777" w:rsidR="007067D4" w:rsidRPr="00C83AF9" w:rsidRDefault="00867A5D" w:rsidP="006E5464">
      <w:pPr>
        <w:pStyle w:val="Listparagraf"/>
        <w:numPr>
          <w:ilvl w:val="0"/>
          <w:numId w:val="9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C83AF9">
        <w:rPr>
          <w:rFonts w:ascii="Arial" w:hAnsi="Arial" w:cs="Arial"/>
          <w:sz w:val="24"/>
          <w:szCs w:val="24"/>
        </w:rPr>
        <w:t>Analiza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modificările pe care le cunosc intensiunea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extensiunea următorilor termeni prin adăugarea </w:t>
      </w:r>
      <w:proofErr w:type="spellStart"/>
      <w:r w:rsidRPr="00C83AF9">
        <w:rPr>
          <w:rFonts w:ascii="Arial" w:hAnsi="Arial" w:cs="Arial"/>
          <w:sz w:val="24"/>
          <w:szCs w:val="24"/>
        </w:rPr>
        <w:t>proprietă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ilor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precizate:</w:t>
      </w:r>
    </w:p>
    <w:p w14:paraId="7F3619CE" w14:textId="77777777" w:rsidR="00867A5D" w:rsidRPr="00060EC0" w:rsidRDefault="00867A5D" w:rsidP="00085C96">
      <w:pPr>
        <w:pStyle w:val="Listparagraf"/>
        <w:numPr>
          <w:ilvl w:val="0"/>
          <w:numId w:val="12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intelectual+român</w:t>
      </w:r>
      <w:proofErr w:type="spellEnd"/>
      <w:r w:rsidRPr="00060EC0">
        <w:rPr>
          <w:rFonts w:ascii="Arial" w:hAnsi="Arial" w:cs="Arial"/>
          <w:sz w:val="24"/>
          <w:szCs w:val="24"/>
        </w:rPr>
        <w:t>;</w:t>
      </w:r>
    </w:p>
    <w:p w14:paraId="5988E068" w14:textId="77777777" w:rsidR="00867A5D" w:rsidRPr="00060EC0" w:rsidRDefault="00867A5D" w:rsidP="00085C96">
      <w:pPr>
        <w:pStyle w:val="Listparagraf"/>
        <w:numPr>
          <w:ilvl w:val="0"/>
          <w:numId w:val="12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teren+agricol</w:t>
      </w:r>
      <w:proofErr w:type="spellEnd"/>
      <w:r w:rsidRPr="00060EC0">
        <w:rPr>
          <w:rFonts w:ascii="Arial" w:hAnsi="Arial" w:cs="Arial"/>
          <w:sz w:val="24"/>
          <w:szCs w:val="24"/>
        </w:rPr>
        <w:t>;</w:t>
      </w:r>
    </w:p>
    <w:p w14:paraId="7315D743" w14:textId="77777777" w:rsidR="00867A5D" w:rsidRPr="00060EC0" w:rsidRDefault="00867A5D" w:rsidP="00085C96">
      <w:pPr>
        <w:pStyle w:val="Listparagraf"/>
        <w:numPr>
          <w:ilvl w:val="0"/>
          <w:numId w:val="12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tren+marfar</w:t>
      </w:r>
      <w:proofErr w:type="spellEnd"/>
      <w:r w:rsidRPr="00060EC0">
        <w:rPr>
          <w:rFonts w:ascii="Arial" w:hAnsi="Arial" w:cs="Arial"/>
          <w:sz w:val="24"/>
          <w:szCs w:val="24"/>
        </w:rPr>
        <w:t>;</w:t>
      </w:r>
    </w:p>
    <w:p w14:paraId="27F00B3E" w14:textId="77777777" w:rsidR="00867A5D" w:rsidRPr="00060EC0" w:rsidRDefault="00867A5D" w:rsidP="00085C96">
      <w:pPr>
        <w:pStyle w:val="Listparagraf"/>
        <w:numPr>
          <w:ilvl w:val="0"/>
          <w:numId w:val="12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argument+corectitudine</w:t>
      </w:r>
      <w:proofErr w:type="spellEnd"/>
      <w:r w:rsidRPr="00060EC0">
        <w:rPr>
          <w:rFonts w:ascii="Arial" w:hAnsi="Arial" w:cs="Arial"/>
          <w:sz w:val="24"/>
          <w:szCs w:val="24"/>
        </w:rPr>
        <w:t>;</w:t>
      </w:r>
    </w:p>
    <w:p w14:paraId="3EEC2490" w14:textId="77777777" w:rsidR="00AA40F6" w:rsidRPr="00060EC0" w:rsidRDefault="00867A5D" w:rsidP="00085C96">
      <w:pPr>
        <w:pStyle w:val="Listparagraf"/>
        <w:numPr>
          <w:ilvl w:val="0"/>
          <w:numId w:val="12"/>
        </w:numPr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060EC0">
        <w:rPr>
          <w:rFonts w:ascii="Arial" w:hAnsi="Arial" w:cs="Arial"/>
          <w:sz w:val="24"/>
          <w:szCs w:val="24"/>
        </w:rPr>
        <w:t>termen+vid</w:t>
      </w:r>
      <w:proofErr w:type="spellEnd"/>
      <w:r w:rsidRPr="00060EC0">
        <w:rPr>
          <w:rFonts w:ascii="Arial" w:hAnsi="Arial" w:cs="Arial"/>
          <w:sz w:val="24"/>
          <w:szCs w:val="24"/>
        </w:rPr>
        <w:t>.</w:t>
      </w:r>
      <w:r w:rsidR="00C85C7F" w:rsidRPr="00060EC0">
        <w:rPr>
          <w:rFonts w:ascii="Arial" w:hAnsi="Arial" w:cs="Arial"/>
          <w:sz w:val="24"/>
          <w:szCs w:val="24"/>
        </w:rPr>
        <w:t xml:space="preserve"> […]</w:t>
      </w:r>
    </w:p>
    <w:p w14:paraId="04437664" w14:textId="34BDD99F" w:rsidR="000D14FE" w:rsidRPr="00C83AF9" w:rsidRDefault="000D14FE" w:rsidP="00060EC0">
      <w:pPr>
        <w:spacing w:before="240" w:after="120" w:line="360" w:lineRule="auto"/>
        <w:ind w:firstLine="851"/>
        <w:jc w:val="left"/>
        <w:rPr>
          <w:rFonts w:ascii="Arial" w:hAnsi="Arial" w:cs="Arial"/>
          <w:sz w:val="24"/>
          <w:szCs w:val="24"/>
        </w:rPr>
      </w:pPr>
      <w:proofErr w:type="spellStart"/>
      <w:r w:rsidRPr="00C83AF9">
        <w:rPr>
          <w:rFonts w:ascii="Arial" w:hAnsi="Arial" w:cs="Arial"/>
          <w:sz w:val="24"/>
          <w:szCs w:val="24"/>
        </w:rPr>
        <w:t>Analiza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</w:t>
      </w:r>
      <w:proofErr w:type="spellEnd"/>
      <w:r w:rsidRPr="00C83AF9">
        <w:rPr>
          <w:rFonts w:ascii="Arial" w:hAnsi="Arial" w:cs="Arial"/>
          <w:sz w:val="24"/>
          <w:szCs w:val="24"/>
        </w:rPr>
        <w:t xml:space="preserve"> următoarele clasificări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="00C85C7F" w:rsidRPr="00C83AF9">
        <w:rPr>
          <w:rFonts w:ascii="Arial" w:hAnsi="Arial" w:cs="Arial"/>
          <w:sz w:val="24"/>
          <w:szCs w:val="24"/>
        </w:rPr>
        <w:t>i</w:t>
      </w:r>
      <w:proofErr w:type="spellEnd"/>
      <w:r w:rsidR="00C85C7F" w:rsidRPr="00C83A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5C7F" w:rsidRPr="00C83AF9">
        <w:rPr>
          <w:rFonts w:ascii="Arial" w:hAnsi="Arial" w:cs="Arial"/>
          <w:sz w:val="24"/>
          <w:szCs w:val="24"/>
        </w:rPr>
        <w:t>arăta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>i</w:t>
      </w:r>
      <w:proofErr w:type="spellEnd"/>
      <w:r w:rsidR="00C85C7F" w:rsidRPr="00C83AF9">
        <w:rPr>
          <w:rFonts w:ascii="Arial" w:hAnsi="Arial" w:cs="Arial"/>
          <w:sz w:val="24"/>
          <w:szCs w:val="24"/>
        </w:rPr>
        <w:t xml:space="preserve"> dacă sunt corecte sau nu. În cazul celor incorecte, </w:t>
      </w:r>
      <w:proofErr w:type="spellStart"/>
      <w:r w:rsidR="00C85C7F" w:rsidRPr="00C83AF9">
        <w:rPr>
          <w:rFonts w:ascii="Arial" w:hAnsi="Arial" w:cs="Arial"/>
          <w:sz w:val="24"/>
          <w:szCs w:val="24"/>
        </w:rPr>
        <w:t>arăta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>i</w:t>
      </w:r>
      <w:proofErr w:type="spellEnd"/>
      <w:r w:rsidR="00C85C7F" w:rsidRPr="00C83AF9">
        <w:rPr>
          <w:rFonts w:ascii="Arial" w:hAnsi="Arial" w:cs="Arial"/>
          <w:sz w:val="24"/>
          <w:szCs w:val="24"/>
        </w:rPr>
        <w:t xml:space="preserve"> ce reguli au fost încălcate </w:t>
      </w:r>
      <w:proofErr w:type="spellStart"/>
      <w:r w:rsidR="004C3EC4" w:rsidRPr="00C83AF9">
        <w:rPr>
          <w:rFonts w:ascii="Arial" w:hAnsi="Arial" w:cs="Arial"/>
          <w:sz w:val="24"/>
          <w:szCs w:val="24"/>
        </w:rPr>
        <w:t>ş</w:t>
      </w:r>
      <w:r w:rsidR="00C85C7F" w:rsidRPr="00C83AF9">
        <w:rPr>
          <w:rFonts w:ascii="Arial" w:hAnsi="Arial" w:cs="Arial"/>
          <w:sz w:val="24"/>
          <w:szCs w:val="24"/>
        </w:rPr>
        <w:t>i</w:t>
      </w:r>
      <w:proofErr w:type="spellEnd"/>
      <w:r w:rsidR="00C85C7F" w:rsidRPr="00C83AF9">
        <w:rPr>
          <w:rFonts w:ascii="Arial" w:hAnsi="Arial" w:cs="Arial"/>
          <w:sz w:val="24"/>
          <w:szCs w:val="24"/>
        </w:rPr>
        <w:t xml:space="preserve">, apoi, </w:t>
      </w:r>
      <w:proofErr w:type="spellStart"/>
      <w:r w:rsidR="00C85C7F" w:rsidRPr="00C83AF9">
        <w:rPr>
          <w:rFonts w:ascii="Arial" w:hAnsi="Arial" w:cs="Arial"/>
          <w:sz w:val="24"/>
          <w:szCs w:val="24"/>
        </w:rPr>
        <w:t>reconstrui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>i</w:t>
      </w:r>
      <w:proofErr w:type="spellEnd"/>
      <w:r w:rsidR="00C85C7F" w:rsidRPr="00C83AF9">
        <w:rPr>
          <w:rFonts w:ascii="Arial" w:hAnsi="Arial" w:cs="Arial"/>
          <w:sz w:val="24"/>
          <w:szCs w:val="24"/>
        </w:rPr>
        <w:t>-le corect</w:t>
      </w:r>
      <w:r w:rsidR="00AB2BC6">
        <w:rPr>
          <w:rFonts w:ascii="Arial" w:hAnsi="Arial" w:cs="Arial"/>
          <w:sz w:val="24"/>
          <w:szCs w:val="24"/>
        </w:rPr>
        <w:t xml:space="preserve"> (curs </w:t>
      </w:r>
      <w:proofErr w:type="spellStart"/>
      <w:r w:rsidR="00AB2BC6">
        <w:rPr>
          <w:rFonts w:ascii="Arial" w:hAnsi="Arial" w:cs="Arial"/>
          <w:sz w:val="24"/>
          <w:szCs w:val="24"/>
        </w:rPr>
        <w:t>oivpd</w:t>
      </w:r>
      <w:proofErr w:type="spellEnd"/>
      <w:r w:rsidR="00AB2BC6">
        <w:rPr>
          <w:rFonts w:ascii="Arial" w:hAnsi="Arial" w:cs="Arial"/>
          <w:sz w:val="24"/>
          <w:szCs w:val="24"/>
        </w:rPr>
        <w:t>)</w:t>
      </w:r>
      <w:r w:rsidR="00C85C7F" w:rsidRPr="00C83AF9">
        <w:rPr>
          <w:rFonts w:ascii="Arial" w:hAnsi="Arial" w:cs="Arial"/>
          <w:sz w:val="24"/>
          <w:szCs w:val="24"/>
        </w:rPr>
        <w:t>.</w:t>
      </w:r>
    </w:p>
    <w:tbl>
      <w:tblPr>
        <w:tblW w:w="37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"/>
        <w:gridCol w:w="1984"/>
        <w:gridCol w:w="3969"/>
      </w:tblGrid>
      <w:tr w:rsidR="00C85C7F" w:rsidRPr="00E45721" w14:paraId="348B2C9B" w14:textId="77777777" w:rsidTr="00982382">
        <w:tc>
          <w:tcPr>
            <w:tcW w:w="529" w:type="pct"/>
          </w:tcPr>
          <w:p w14:paraId="2B219825" w14:textId="34147075" w:rsidR="00C85C7F" w:rsidRPr="00E45721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Nr.</w:t>
            </w:r>
            <w:r w:rsidR="00060EC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45721">
              <w:rPr>
                <w:rFonts w:ascii="Arial" w:hAnsi="Arial" w:cs="Arial"/>
                <w:sz w:val="28"/>
                <w:szCs w:val="28"/>
              </w:rPr>
              <w:t>crt</w:t>
            </w:r>
            <w:r w:rsidR="00060EC0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1490" w:type="pct"/>
          </w:tcPr>
          <w:p w14:paraId="42D697A9" w14:textId="77777777" w:rsidR="00C85C7F" w:rsidRPr="00E45721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Obiectul clasificării</w:t>
            </w:r>
          </w:p>
        </w:tc>
        <w:tc>
          <w:tcPr>
            <w:tcW w:w="2981" w:type="pct"/>
          </w:tcPr>
          <w:p w14:paraId="3D850E87" w14:textId="77777777" w:rsidR="00C85C7F" w:rsidRPr="00E45721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Elementele clasificării</w:t>
            </w:r>
          </w:p>
        </w:tc>
      </w:tr>
      <w:tr w:rsidR="00C85C7F" w:rsidRPr="00C83AF9" w14:paraId="19E698B2" w14:textId="77777777" w:rsidTr="00982382">
        <w:tc>
          <w:tcPr>
            <w:tcW w:w="529" w:type="pct"/>
          </w:tcPr>
          <w:p w14:paraId="5A3B0ECC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90" w:type="pct"/>
          </w:tcPr>
          <w:p w14:paraId="26B395CE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forme de relief</w:t>
            </w:r>
          </w:p>
        </w:tc>
        <w:tc>
          <w:tcPr>
            <w:tcW w:w="2981" w:type="pct"/>
          </w:tcPr>
          <w:p w14:paraId="5286D6AD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3AF9">
              <w:rPr>
                <w:rFonts w:ascii="Arial" w:hAnsi="Arial" w:cs="Arial"/>
                <w:sz w:val="24"/>
                <w:szCs w:val="24"/>
              </w:rPr>
              <w:t>mun</w:t>
            </w:r>
            <w:r w:rsidR="001C54EB" w:rsidRPr="00C83AF9">
              <w:rPr>
                <w:rFonts w:ascii="Arial" w:hAnsi="Arial" w:cs="Arial"/>
                <w:sz w:val="24"/>
                <w:szCs w:val="24"/>
              </w:rPr>
              <w:t>ţ</w:t>
            </w:r>
            <w:r w:rsidRPr="00C83AF9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C83AF9">
              <w:rPr>
                <w:rFonts w:ascii="Arial" w:hAnsi="Arial" w:cs="Arial"/>
                <w:sz w:val="24"/>
                <w:szCs w:val="24"/>
              </w:rPr>
              <w:t>, câmpii, dealuri</w:t>
            </w:r>
          </w:p>
        </w:tc>
      </w:tr>
      <w:tr w:rsidR="00C85C7F" w:rsidRPr="00C83AF9" w14:paraId="5CAA11E8" w14:textId="77777777" w:rsidTr="00982382">
        <w:tc>
          <w:tcPr>
            <w:tcW w:w="529" w:type="pct"/>
          </w:tcPr>
          <w:p w14:paraId="3E7CA314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490" w:type="pct"/>
          </w:tcPr>
          <w:p w14:paraId="4E891BDE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familia canide</w:t>
            </w:r>
          </w:p>
        </w:tc>
        <w:tc>
          <w:tcPr>
            <w:tcW w:w="2981" w:type="pct"/>
          </w:tcPr>
          <w:p w14:paraId="7CFEF92C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 xml:space="preserve">vulpea polară, vulpea </w:t>
            </w:r>
            <w:proofErr w:type="spellStart"/>
            <w:r w:rsidRPr="00C83AF9">
              <w:rPr>
                <w:rFonts w:ascii="Arial" w:hAnsi="Arial" w:cs="Arial"/>
                <w:sz w:val="24"/>
                <w:szCs w:val="24"/>
              </w:rPr>
              <w:t>ro</w:t>
            </w:r>
            <w:r w:rsidR="004C3EC4" w:rsidRPr="00C83AF9">
              <w:rPr>
                <w:rFonts w:ascii="Arial" w:hAnsi="Arial" w:cs="Arial"/>
                <w:sz w:val="24"/>
                <w:szCs w:val="24"/>
              </w:rPr>
              <w:t>ş</w:t>
            </w:r>
            <w:r w:rsidRPr="00C83AF9">
              <w:rPr>
                <w:rFonts w:ascii="Arial" w:hAnsi="Arial" w:cs="Arial"/>
                <w:sz w:val="24"/>
                <w:szCs w:val="24"/>
              </w:rPr>
              <w:t>ie</w:t>
            </w:r>
            <w:proofErr w:type="spellEnd"/>
            <w:r w:rsidRPr="00C83A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C3EC4" w:rsidRPr="00C83AF9">
              <w:rPr>
                <w:rFonts w:ascii="Arial" w:hAnsi="Arial" w:cs="Arial"/>
                <w:sz w:val="24"/>
                <w:szCs w:val="24"/>
              </w:rPr>
              <w:t>ş</w:t>
            </w:r>
            <w:r w:rsidRPr="00C83AF9">
              <w:rPr>
                <w:rFonts w:ascii="Arial" w:hAnsi="Arial" w:cs="Arial"/>
                <w:sz w:val="24"/>
                <w:szCs w:val="24"/>
              </w:rPr>
              <w:t>acalul</w:t>
            </w:r>
            <w:proofErr w:type="spellEnd"/>
          </w:p>
        </w:tc>
      </w:tr>
      <w:tr w:rsidR="00C85C7F" w:rsidRPr="00C83AF9" w14:paraId="18A5038A" w14:textId="77777777" w:rsidTr="00982382">
        <w:tc>
          <w:tcPr>
            <w:tcW w:w="529" w:type="pct"/>
          </w:tcPr>
          <w:p w14:paraId="037DD41E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490" w:type="pct"/>
          </w:tcPr>
          <w:p w14:paraId="0D3F266B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 xml:space="preserve">familia </w:t>
            </w:r>
            <w:proofErr w:type="spellStart"/>
            <w:r w:rsidRPr="00C83AF9">
              <w:rPr>
                <w:rFonts w:ascii="Arial" w:hAnsi="Arial" w:cs="Arial"/>
                <w:sz w:val="24"/>
                <w:szCs w:val="24"/>
              </w:rPr>
              <w:t>felidae</w:t>
            </w:r>
            <w:proofErr w:type="spellEnd"/>
          </w:p>
        </w:tc>
        <w:tc>
          <w:tcPr>
            <w:tcW w:w="2981" w:type="pct"/>
          </w:tcPr>
          <w:p w14:paraId="4AB18E18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pisica sălbatică, pantera</w:t>
            </w:r>
            <w:r w:rsidR="006B3BD0" w:rsidRPr="00C83AF9">
              <w:rPr>
                <w:rFonts w:ascii="Arial" w:hAnsi="Arial" w:cs="Arial"/>
                <w:sz w:val="24"/>
                <w:szCs w:val="24"/>
              </w:rPr>
              <w:t xml:space="preserve"> (leopardul)</w:t>
            </w:r>
            <w:r w:rsidRPr="00C83AF9">
              <w:rPr>
                <w:rFonts w:ascii="Arial" w:hAnsi="Arial" w:cs="Arial"/>
                <w:sz w:val="24"/>
                <w:szCs w:val="24"/>
              </w:rPr>
              <w:t>, jaguarul, tigrul</w:t>
            </w:r>
          </w:p>
        </w:tc>
      </w:tr>
      <w:tr w:rsidR="00C85C7F" w:rsidRPr="00C83AF9" w14:paraId="2AC976B9" w14:textId="77777777" w:rsidTr="00982382">
        <w:tc>
          <w:tcPr>
            <w:tcW w:w="529" w:type="pct"/>
          </w:tcPr>
          <w:p w14:paraId="0D85904A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490" w:type="pct"/>
          </w:tcPr>
          <w:p w14:paraId="57FD217A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 xml:space="preserve">familia </w:t>
            </w:r>
            <w:proofErr w:type="spellStart"/>
            <w:r w:rsidRPr="00C83AF9">
              <w:rPr>
                <w:rFonts w:ascii="Arial" w:hAnsi="Arial" w:cs="Arial"/>
                <w:sz w:val="24"/>
                <w:szCs w:val="24"/>
              </w:rPr>
              <w:t>girafidae</w:t>
            </w:r>
            <w:proofErr w:type="spellEnd"/>
          </w:p>
        </w:tc>
        <w:tc>
          <w:tcPr>
            <w:tcW w:w="2981" w:type="pct"/>
          </w:tcPr>
          <w:p w14:paraId="24FA20CF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 xml:space="preserve">girafa, </w:t>
            </w:r>
            <w:proofErr w:type="spellStart"/>
            <w:r w:rsidRPr="00C83AF9">
              <w:rPr>
                <w:rFonts w:ascii="Arial" w:hAnsi="Arial" w:cs="Arial"/>
                <w:sz w:val="24"/>
                <w:szCs w:val="24"/>
              </w:rPr>
              <w:t>oxapy</w:t>
            </w:r>
            <w:proofErr w:type="spellEnd"/>
          </w:p>
        </w:tc>
      </w:tr>
      <w:tr w:rsidR="00C85C7F" w:rsidRPr="00C83AF9" w14:paraId="1774A9E8" w14:textId="77777777" w:rsidTr="00982382">
        <w:tc>
          <w:tcPr>
            <w:tcW w:w="529" w:type="pct"/>
          </w:tcPr>
          <w:p w14:paraId="0DDC62AA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490" w:type="pct"/>
          </w:tcPr>
          <w:p w14:paraId="5AC1C3DC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clasa cefalopode</w:t>
            </w:r>
          </w:p>
        </w:tc>
        <w:tc>
          <w:tcPr>
            <w:tcW w:w="2981" w:type="pct"/>
          </w:tcPr>
          <w:p w14:paraId="5683C04A" w14:textId="77777777" w:rsidR="00C85C7F" w:rsidRPr="00C83AF9" w:rsidRDefault="00C85C7F" w:rsidP="00060EC0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sepia, nautilus</w:t>
            </w:r>
          </w:p>
        </w:tc>
      </w:tr>
    </w:tbl>
    <w:p w14:paraId="71A6E6A5" w14:textId="3FFB36DB" w:rsidR="007A514C" w:rsidRDefault="00BD50AF" w:rsidP="00060EC0">
      <w:pPr>
        <w:pStyle w:val="Subsol"/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 xml:space="preserve">(Adaptat după </w:t>
      </w:r>
      <w:r w:rsidRPr="00E45721">
        <w:rPr>
          <w:rFonts w:ascii="Arial" w:hAnsi="Arial" w:cs="Arial"/>
          <w:i/>
          <w:sz w:val="24"/>
          <w:szCs w:val="24"/>
        </w:rPr>
        <w:t xml:space="preserve">Manualul de </w:t>
      </w:r>
      <w:r w:rsidR="0082530A">
        <w:rPr>
          <w:rFonts w:ascii="Arial" w:hAnsi="Arial" w:cs="Arial"/>
          <w:i/>
          <w:sz w:val="24"/>
          <w:szCs w:val="24"/>
        </w:rPr>
        <w:t>L</w:t>
      </w:r>
      <w:r w:rsidRPr="00E45721">
        <w:rPr>
          <w:rFonts w:ascii="Arial" w:hAnsi="Arial" w:cs="Arial"/>
          <w:i/>
          <w:sz w:val="24"/>
          <w:szCs w:val="24"/>
        </w:rPr>
        <w:t xml:space="preserve">ogică </w:t>
      </w:r>
      <w:proofErr w:type="spellStart"/>
      <w:r w:rsidR="004C3EC4" w:rsidRPr="00E45721">
        <w:rPr>
          <w:rFonts w:ascii="Arial" w:hAnsi="Arial" w:cs="Arial"/>
          <w:i/>
          <w:sz w:val="24"/>
          <w:szCs w:val="24"/>
        </w:rPr>
        <w:t>ş</w:t>
      </w:r>
      <w:r w:rsidRPr="00E45721">
        <w:rPr>
          <w:rFonts w:ascii="Arial" w:hAnsi="Arial" w:cs="Arial"/>
          <w:i/>
          <w:sz w:val="24"/>
          <w:szCs w:val="24"/>
        </w:rPr>
        <w:t>i</w:t>
      </w:r>
      <w:proofErr w:type="spellEnd"/>
      <w:r w:rsidRPr="00E45721">
        <w:rPr>
          <w:rFonts w:ascii="Arial" w:hAnsi="Arial" w:cs="Arial"/>
          <w:i/>
          <w:sz w:val="24"/>
          <w:szCs w:val="24"/>
        </w:rPr>
        <w:t xml:space="preserve"> </w:t>
      </w:r>
      <w:r w:rsidR="00DE01BF">
        <w:rPr>
          <w:rFonts w:ascii="Arial" w:hAnsi="Arial" w:cs="Arial"/>
          <w:i/>
          <w:sz w:val="24"/>
          <w:szCs w:val="24"/>
        </w:rPr>
        <w:t>a</w:t>
      </w:r>
      <w:r w:rsidRPr="00E45721">
        <w:rPr>
          <w:rFonts w:ascii="Arial" w:hAnsi="Arial" w:cs="Arial"/>
          <w:i/>
          <w:sz w:val="24"/>
          <w:szCs w:val="24"/>
        </w:rPr>
        <w:t>rgumentare</w:t>
      </w:r>
      <w:r w:rsidR="000D14FE" w:rsidRPr="00E45721">
        <w:rPr>
          <w:rFonts w:ascii="Arial" w:hAnsi="Arial" w:cs="Arial"/>
          <w:i/>
          <w:sz w:val="24"/>
          <w:szCs w:val="24"/>
        </w:rPr>
        <w:t xml:space="preserve"> </w:t>
      </w:r>
      <w:r w:rsidRPr="00E45721">
        <w:rPr>
          <w:rFonts w:ascii="Arial" w:hAnsi="Arial" w:cs="Arial"/>
          <w:i/>
          <w:sz w:val="24"/>
          <w:szCs w:val="24"/>
        </w:rPr>
        <w:t>- clasa a IX-a</w:t>
      </w:r>
      <w:r w:rsidRPr="00C83AF9">
        <w:rPr>
          <w:rFonts w:ascii="Arial" w:hAnsi="Arial" w:cs="Arial"/>
          <w:sz w:val="24"/>
          <w:szCs w:val="24"/>
        </w:rPr>
        <w:t xml:space="preserve">, Elena </w:t>
      </w:r>
      <w:proofErr w:type="spellStart"/>
      <w:r w:rsidRPr="00C83AF9">
        <w:rPr>
          <w:rFonts w:ascii="Arial" w:hAnsi="Arial" w:cs="Arial"/>
          <w:sz w:val="24"/>
          <w:szCs w:val="24"/>
        </w:rPr>
        <w:t>Lup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a</w:t>
      </w:r>
      <w:proofErr w:type="spellEnd"/>
      <w:r w:rsidRPr="00C83AF9">
        <w:rPr>
          <w:rFonts w:ascii="Arial" w:hAnsi="Arial" w:cs="Arial"/>
          <w:sz w:val="24"/>
          <w:szCs w:val="24"/>
        </w:rPr>
        <w:t>, Victor Bratu, Maria Dorina Stoica)</w:t>
      </w:r>
    </w:p>
    <w:p w14:paraId="23744BDF" w14:textId="3F8F7B76" w:rsidR="00A933E1" w:rsidRDefault="00A933E1" w:rsidP="00060EC0">
      <w:pPr>
        <w:pStyle w:val="Subsol"/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</w:p>
    <w:p w14:paraId="7E802259" w14:textId="14B2B149" w:rsidR="00A933E1" w:rsidRDefault="00A933E1" w:rsidP="00060EC0">
      <w:pPr>
        <w:pStyle w:val="Subsol"/>
        <w:spacing w:before="240" w:after="120" w:line="36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gril"/>
        <w:tblW w:w="3913" w:type="pct"/>
        <w:tblLook w:val="01E0" w:firstRow="1" w:lastRow="1" w:firstColumn="1" w:lastColumn="1" w:noHBand="0" w:noVBand="0"/>
      </w:tblPr>
      <w:tblGrid>
        <w:gridCol w:w="3070"/>
        <w:gridCol w:w="1920"/>
        <w:gridCol w:w="1920"/>
      </w:tblGrid>
      <w:tr w:rsidR="00A933E1" w:rsidRPr="00D01406" w14:paraId="612B7445" w14:textId="77777777" w:rsidTr="002C4D60">
        <w:tc>
          <w:tcPr>
            <w:tcW w:w="2222" w:type="pct"/>
          </w:tcPr>
          <w:p w14:paraId="34705038" w14:textId="77777777" w:rsidR="00A933E1" w:rsidRPr="00D01406" w:rsidRDefault="00A933E1" w:rsidP="002C4D60">
            <w:pPr>
              <w:spacing w:before="60"/>
              <w:rPr>
                <w:rFonts w:ascii="Arial" w:hAnsi="Arial" w:cs="Arial"/>
                <w:noProof/>
                <w:sz w:val="28"/>
                <w:szCs w:val="28"/>
              </w:rPr>
            </w:pPr>
            <w:r w:rsidRPr="00D01406">
              <w:rPr>
                <w:rFonts w:ascii="Arial" w:hAnsi="Arial" w:cs="Arial"/>
                <w:noProof/>
                <w:sz w:val="28"/>
                <w:szCs w:val="28"/>
              </w:rPr>
              <w:t>Elementele îmbinării</w:t>
            </w:r>
          </w:p>
        </w:tc>
        <w:tc>
          <w:tcPr>
            <w:tcW w:w="1389" w:type="pct"/>
          </w:tcPr>
          <w:p w14:paraId="53C24232" w14:textId="77777777" w:rsidR="00A933E1" w:rsidRPr="00D01406" w:rsidRDefault="00A933E1" w:rsidP="002C4D60">
            <w:pPr>
              <w:spacing w:before="60"/>
              <w:rPr>
                <w:rFonts w:ascii="Arial" w:hAnsi="Arial" w:cs="Arial"/>
                <w:noProof/>
                <w:sz w:val="28"/>
                <w:szCs w:val="28"/>
              </w:rPr>
            </w:pPr>
            <w:r w:rsidRPr="00D01406">
              <w:rPr>
                <w:rFonts w:ascii="Arial" w:hAnsi="Arial" w:cs="Arial"/>
                <w:noProof/>
                <w:sz w:val="28"/>
                <w:szCs w:val="28"/>
              </w:rPr>
              <w:t>Tracţiune</w:t>
            </w:r>
          </w:p>
        </w:tc>
        <w:tc>
          <w:tcPr>
            <w:tcW w:w="1389" w:type="pct"/>
          </w:tcPr>
          <w:p w14:paraId="5E724770" w14:textId="77777777" w:rsidR="00A933E1" w:rsidRPr="00D01406" w:rsidRDefault="00A933E1" w:rsidP="002C4D60">
            <w:pPr>
              <w:spacing w:before="60"/>
              <w:rPr>
                <w:rFonts w:ascii="Arial" w:hAnsi="Arial" w:cs="Arial"/>
                <w:noProof/>
                <w:sz w:val="28"/>
                <w:szCs w:val="28"/>
              </w:rPr>
            </w:pPr>
            <w:r w:rsidRPr="00D01406">
              <w:rPr>
                <w:rFonts w:ascii="Arial" w:hAnsi="Arial" w:cs="Arial"/>
                <w:noProof/>
                <w:sz w:val="28"/>
                <w:szCs w:val="28"/>
              </w:rPr>
              <w:t>Forfecare</w:t>
            </w:r>
          </w:p>
        </w:tc>
      </w:tr>
      <w:tr w:rsidR="00A933E1" w:rsidRPr="008026C4" w14:paraId="5EC5C21F" w14:textId="77777777" w:rsidTr="002C4D60">
        <w:tc>
          <w:tcPr>
            <w:tcW w:w="2222" w:type="pct"/>
          </w:tcPr>
          <w:p w14:paraId="5B185A13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</w:p>
        </w:tc>
        <w:tc>
          <w:tcPr>
            <w:tcW w:w="1389" w:type="pct"/>
          </w:tcPr>
          <w:p w14:paraId="50447107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bookmarkStart w:id="0" w:name="_Hlk74727889"/>
            <w:r w:rsidRPr="008026C4">
              <w:rPr>
                <w:rFonts w:ascii="Arial" w:hAnsi="Arial" w:cs="Arial"/>
                <w:noProof/>
              </w:rPr>
              <w:sym w:font="Symbol" w:char="F073"/>
            </w:r>
            <w:r w:rsidRPr="008026C4">
              <w:rPr>
                <w:rFonts w:ascii="Arial" w:hAnsi="Arial" w:cs="Arial"/>
                <w:noProof/>
              </w:rPr>
              <w:t>at</w:t>
            </w:r>
            <w:bookmarkEnd w:id="0"/>
          </w:p>
        </w:tc>
        <w:tc>
          <w:tcPr>
            <w:tcW w:w="1389" w:type="pct"/>
          </w:tcPr>
          <w:p w14:paraId="6CB1097C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bookmarkStart w:id="1" w:name="_Hlk74727927"/>
            <w:r w:rsidRPr="008026C4">
              <w:rPr>
                <w:rFonts w:ascii="Arial" w:hAnsi="Arial" w:cs="Arial"/>
                <w:noProof/>
              </w:rPr>
              <w:sym w:font="Symbol" w:char="F073"/>
            </w:r>
            <w:r w:rsidRPr="008026C4">
              <w:rPr>
                <w:rFonts w:ascii="Arial" w:hAnsi="Arial" w:cs="Arial"/>
                <w:noProof/>
              </w:rPr>
              <w:t>af</w:t>
            </w:r>
            <w:bookmarkEnd w:id="1"/>
          </w:p>
        </w:tc>
      </w:tr>
      <w:tr w:rsidR="00A933E1" w:rsidRPr="008026C4" w14:paraId="2FA8A856" w14:textId="77777777" w:rsidTr="002C4D60">
        <w:tc>
          <w:tcPr>
            <w:tcW w:w="2222" w:type="pct"/>
          </w:tcPr>
          <w:p w14:paraId="63B504A3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Piese nituite</w:t>
            </w:r>
          </w:p>
        </w:tc>
        <w:tc>
          <w:tcPr>
            <w:tcW w:w="1389" w:type="pct"/>
          </w:tcPr>
          <w:p w14:paraId="327FD834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1200.....1400</w:t>
            </w:r>
          </w:p>
        </w:tc>
        <w:tc>
          <w:tcPr>
            <w:tcW w:w="1389" w:type="pct"/>
          </w:tcPr>
          <w:p w14:paraId="6D960773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1200</w:t>
            </w:r>
          </w:p>
        </w:tc>
      </w:tr>
      <w:tr w:rsidR="00A933E1" w:rsidRPr="008026C4" w14:paraId="45B408D8" w14:textId="77777777" w:rsidTr="002C4D60">
        <w:tc>
          <w:tcPr>
            <w:tcW w:w="2222" w:type="pct"/>
          </w:tcPr>
          <w:p w14:paraId="744EB1E6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Nituri</w:t>
            </w:r>
          </w:p>
        </w:tc>
        <w:tc>
          <w:tcPr>
            <w:tcW w:w="1389" w:type="pct"/>
          </w:tcPr>
          <w:p w14:paraId="0A0BA969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1100.....1200</w:t>
            </w:r>
          </w:p>
        </w:tc>
        <w:tc>
          <w:tcPr>
            <w:tcW w:w="1389" w:type="pct"/>
          </w:tcPr>
          <w:p w14:paraId="7C6EE780" w14:textId="77777777" w:rsidR="00A933E1" w:rsidRPr="008026C4" w:rsidRDefault="00A933E1" w:rsidP="002C4D60">
            <w:pPr>
              <w:spacing w:before="60"/>
              <w:rPr>
                <w:rFonts w:ascii="Arial" w:hAnsi="Arial" w:cs="Arial"/>
                <w:noProof/>
              </w:rPr>
            </w:pPr>
            <w:r w:rsidRPr="008026C4">
              <w:rPr>
                <w:rFonts w:ascii="Arial" w:hAnsi="Arial" w:cs="Arial"/>
                <w:noProof/>
              </w:rPr>
              <w:t>1100</w:t>
            </w:r>
          </w:p>
        </w:tc>
      </w:tr>
    </w:tbl>
    <w:p w14:paraId="26C8CFF5" w14:textId="4165E775" w:rsidR="00A933E1" w:rsidRPr="00DA7C2B" w:rsidRDefault="00A933E1" w:rsidP="00DA7C2B">
      <w:pPr>
        <w:pStyle w:val="Subsol"/>
        <w:spacing w:before="240" w:after="120" w:line="360" w:lineRule="auto"/>
        <w:rPr>
          <w:rFonts w:ascii="Arial" w:hAnsi="Arial" w:cs="Arial"/>
          <w:sz w:val="24"/>
          <w:szCs w:val="24"/>
          <w:lang w:val="it-IT"/>
        </w:rPr>
      </w:pPr>
      <w:bookmarkStart w:id="2" w:name="OLE_LINK3"/>
      <w:bookmarkStart w:id="3" w:name="OLE_LINK4"/>
      <w:bookmarkStart w:id="4" w:name="OLE_LINK5"/>
      <w:r w:rsidRPr="00DA7C2B">
        <w:rPr>
          <w:rFonts w:ascii="Arial" w:hAnsi="Arial" w:cs="Arial"/>
          <w:sz w:val="24"/>
          <w:szCs w:val="24"/>
          <w:lang w:val="it-IT"/>
        </w:rPr>
        <w:t xml:space="preserve">(Adaptat după </w:t>
      </w:r>
      <w:r w:rsidRPr="00DA7C2B">
        <w:rPr>
          <w:rFonts w:ascii="Arial" w:hAnsi="Arial" w:cs="Arial"/>
          <w:i/>
          <w:sz w:val="24"/>
          <w:szCs w:val="24"/>
          <w:lang w:val="it-IT"/>
        </w:rPr>
        <w:t>Manualul de Meca</w:t>
      </w:r>
      <w:proofErr w:type="spellStart"/>
      <w:r w:rsidRPr="00DA7C2B">
        <w:rPr>
          <w:rFonts w:ascii="Arial" w:hAnsi="Arial" w:cs="Arial"/>
          <w:i/>
          <w:sz w:val="24"/>
          <w:szCs w:val="24"/>
        </w:rPr>
        <w:t>nică</w:t>
      </w:r>
      <w:proofErr w:type="spellEnd"/>
      <w:r w:rsidRPr="00DA7C2B">
        <w:rPr>
          <w:rFonts w:ascii="Arial" w:hAnsi="Arial" w:cs="Arial"/>
          <w:i/>
          <w:sz w:val="24"/>
          <w:szCs w:val="24"/>
        </w:rPr>
        <w:t xml:space="preserve"> aplicată</w:t>
      </w:r>
      <w:r w:rsidRPr="00DA7C2B">
        <w:rPr>
          <w:rFonts w:ascii="Arial" w:hAnsi="Arial" w:cs="Arial"/>
          <w:i/>
          <w:sz w:val="24"/>
          <w:szCs w:val="24"/>
          <w:lang w:val="it-IT"/>
        </w:rPr>
        <w:t>, clasa a X-a</w:t>
      </w:r>
      <w:r w:rsidRPr="00DA7C2B">
        <w:rPr>
          <w:rFonts w:ascii="Arial" w:hAnsi="Arial" w:cs="Arial"/>
          <w:sz w:val="24"/>
          <w:szCs w:val="24"/>
          <w:lang w:val="it-IT"/>
        </w:rPr>
        <w:t>, Gabriela Lichiardopol, Iuliana Mustaţă, Florina Daniela Pişleagă)</w:t>
      </w:r>
      <w:bookmarkEnd w:id="2"/>
      <w:bookmarkEnd w:id="3"/>
      <w:bookmarkEnd w:id="4"/>
    </w:p>
    <w:p w14:paraId="6E6DD880" w14:textId="77777777" w:rsidR="00DA7C2B" w:rsidRDefault="00DA7C2B" w:rsidP="00DA7C2B">
      <w:pPr>
        <w:pStyle w:val="Subsol"/>
        <w:spacing w:before="240" w:after="120" w:line="360" w:lineRule="auto"/>
        <w:rPr>
          <w:rFonts w:ascii="Arial" w:hAnsi="Arial" w:cs="Arial"/>
          <w:sz w:val="24"/>
          <w:szCs w:val="24"/>
          <w:lang w:val="it-IT"/>
        </w:rPr>
      </w:pPr>
    </w:p>
    <w:p w14:paraId="2648083A" w14:textId="02C22E10" w:rsidR="00A933E1" w:rsidRPr="00DA7C2B" w:rsidRDefault="00AB2BC6" w:rsidP="00DA7C2B">
      <w:pPr>
        <w:pStyle w:val="Subsol"/>
        <w:spacing w:before="240" w:after="120" w:line="360" w:lineRule="auto"/>
        <w:rPr>
          <w:rFonts w:ascii="Arial" w:hAnsi="Arial" w:cs="Arial"/>
          <w:sz w:val="24"/>
          <w:szCs w:val="24"/>
        </w:rPr>
      </w:pPr>
      <w:r w:rsidRPr="00DA7C2B">
        <w:rPr>
          <w:rFonts w:ascii="Arial" w:hAnsi="Arial" w:cs="Arial"/>
          <w:sz w:val="24"/>
          <w:szCs w:val="24"/>
          <w:lang w:val="it-IT"/>
        </w:rPr>
        <w:t>curs oivpd</w:t>
      </w:r>
    </w:p>
    <w:sectPr w:rsidR="00A933E1" w:rsidRPr="00DA7C2B" w:rsidSect="00060EC0">
      <w:headerReference w:type="default" r:id="rId8"/>
      <w:footerReference w:type="default" r:id="rId9"/>
      <w:pgSz w:w="12242" w:h="15842" w:code="1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BB231" w14:textId="77777777" w:rsidR="001D7FC9" w:rsidRDefault="001D7FC9" w:rsidP="006F1FC7">
      <w:r>
        <w:separator/>
      </w:r>
    </w:p>
  </w:endnote>
  <w:endnote w:type="continuationSeparator" w:id="0">
    <w:p w14:paraId="7780ADCF" w14:textId="77777777" w:rsidR="001D7FC9" w:rsidRDefault="001D7FC9" w:rsidP="006F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BD11" w14:textId="557D818F" w:rsidR="001C54EB" w:rsidRPr="009066C5" w:rsidRDefault="009066C5" w:rsidP="00085C96">
    <w:pPr>
      <w:jc w:val="left"/>
      <w:rPr>
        <w:rFonts w:ascii="Arial" w:hAnsi="Arial" w:cs="Arial"/>
        <w:sz w:val="20"/>
        <w:szCs w:val="20"/>
      </w:rPr>
    </w:pPr>
    <w:r w:rsidRPr="009066C5">
      <w:rPr>
        <w:rFonts w:ascii="Arial" w:hAnsi="Arial" w:cs="Arial"/>
        <w:sz w:val="20"/>
        <w:szCs w:val="20"/>
      </w:rPr>
      <w:t>ANALIZA LOGICĂ A ARGUMENTELOR</w:t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  <w:r w:rsidR="00085C96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7464A" w14:textId="77777777" w:rsidR="001D7FC9" w:rsidRDefault="001D7FC9" w:rsidP="006F1FC7">
      <w:r>
        <w:separator/>
      </w:r>
    </w:p>
  </w:footnote>
  <w:footnote w:type="continuationSeparator" w:id="0">
    <w:p w14:paraId="6ACAC998" w14:textId="77777777" w:rsidR="001D7FC9" w:rsidRDefault="001D7FC9" w:rsidP="006F1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8838" w14:textId="77777777" w:rsidR="00D72116" w:rsidRPr="00DA7C2B" w:rsidRDefault="00D72116" w:rsidP="00D72116">
    <w:pPr>
      <w:pStyle w:val="Antet"/>
      <w:rPr>
        <w:rFonts w:ascii="Arial" w:hAnsi="Arial" w:cs="Arial"/>
      </w:rPr>
    </w:pPr>
    <w:r w:rsidRPr="00DA7C2B">
      <w:rPr>
        <w:rFonts w:ascii="Arial" w:hAnsi="Arial" w:cs="Arial"/>
      </w:rPr>
      <w:t xml:space="preserve">Examenul de bacalaureat </w:t>
    </w:r>
    <w:proofErr w:type="spellStart"/>
    <w:r w:rsidRPr="00DA7C2B">
      <w:rPr>
        <w:rFonts w:ascii="Arial" w:hAnsi="Arial" w:cs="Arial"/>
      </w:rPr>
      <w:t>naţional</w:t>
    </w:r>
    <w:proofErr w:type="spellEnd"/>
    <w:r w:rsidRPr="00DA7C2B">
      <w:rPr>
        <w:rFonts w:ascii="Arial" w:hAnsi="Arial" w:cs="Arial"/>
      </w:rPr>
      <w:t xml:space="preserve"> </w:t>
    </w:r>
    <w:r w:rsidR="009A4A88" w:rsidRPr="00DA7C2B">
      <w:rPr>
        <w:rFonts w:ascii="Arial" w:hAnsi="Arial" w:cs="Arial"/>
      </w:rPr>
      <w:t>2014</w:t>
    </w:r>
  </w:p>
  <w:p w14:paraId="46BBB252" w14:textId="77777777" w:rsidR="001C54EB" w:rsidRPr="00DA7C2B" w:rsidRDefault="00D72116" w:rsidP="00D72116">
    <w:pPr>
      <w:pStyle w:val="Antet"/>
    </w:pPr>
    <w:r w:rsidRPr="00DA7C2B">
      <w:rPr>
        <w:rFonts w:ascii="Arial" w:hAnsi="Arial" w:cs="Arial"/>
      </w:rPr>
      <w:t xml:space="preserve">Proba de evaluare a </w:t>
    </w:r>
    <w:proofErr w:type="spellStart"/>
    <w:r w:rsidRPr="00DA7C2B">
      <w:rPr>
        <w:rFonts w:ascii="Arial" w:hAnsi="Arial" w:cs="Arial"/>
      </w:rPr>
      <w:t>competenţelor</w:t>
    </w:r>
    <w:proofErr w:type="spellEnd"/>
    <w:r w:rsidRPr="00DA7C2B">
      <w:rPr>
        <w:rFonts w:ascii="Arial" w:hAnsi="Arial" w:cs="Arial"/>
      </w:rPr>
      <w:t xml:space="preserve"> digitale – document de lucru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23D50"/>
    <w:multiLevelType w:val="hybridMultilevel"/>
    <w:tmpl w:val="7A18555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B662A"/>
    <w:multiLevelType w:val="hybridMultilevel"/>
    <w:tmpl w:val="66B6B29C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182B"/>
    <w:multiLevelType w:val="hybridMultilevel"/>
    <w:tmpl w:val="CA969B4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51BF3"/>
    <w:multiLevelType w:val="hybridMultilevel"/>
    <w:tmpl w:val="9F6201A4"/>
    <w:lvl w:ilvl="0" w:tplc="7C044424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1F0D53"/>
    <w:multiLevelType w:val="hybridMultilevel"/>
    <w:tmpl w:val="D8B662B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33B8B"/>
    <w:multiLevelType w:val="hybridMultilevel"/>
    <w:tmpl w:val="18D4C8D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85C6D"/>
    <w:multiLevelType w:val="hybridMultilevel"/>
    <w:tmpl w:val="EFDA1132"/>
    <w:lvl w:ilvl="0" w:tplc="AC8AD4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5C634C">
      <w:start w:val="1"/>
      <w:numFmt w:val="lowerLetter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746E6E"/>
    <w:multiLevelType w:val="hybridMultilevel"/>
    <w:tmpl w:val="93F4824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50ED3"/>
    <w:multiLevelType w:val="hybridMultilevel"/>
    <w:tmpl w:val="BF92F676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8734906"/>
    <w:multiLevelType w:val="hybridMultilevel"/>
    <w:tmpl w:val="505C402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A1535"/>
    <w:multiLevelType w:val="hybridMultilevel"/>
    <w:tmpl w:val="A5D0AB38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B11D6F"/>
    <w:multiLevelType w:val="hybridMultilevel"/>
    <w:tmpl w:val="B2DE95F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14"/>
    <w:rsid w:val="00032423"/>
    <w:rsid w:val="00060EC0"/>
    <w:rsid w:val="00085C96"/>
    <w:rsid w:val="000D14FE"/>
    <w:rsid w:val="000D336C"/>
    <w:rsid w:val="000F44BF"/>
    <w:rsid w:val="00107743"/>
    <w:rsid w:val="0013574E"/>
    <w:rsid w:val="00154CE8"/>
    <w:rsid w:val="0016491D"/>
    <w:rsid w:val="001907D2"/>
    <w:rsid w:val="001C54EB"/>
    <w:rsid w:val="001D4031"/>
    <w:rsid w:val="001D7FC9"/>
    <w:rsid w:val="001F67A9"/>
    <w:rsid w:val="002034FB"/>
    <w:rsid w:val="002518A9"/>
    <w:rsid w:val="00261680"/>
    <w:rsid w:val="00292888"/>
    <w:rsid w:val="002928AF"/>
    <w:rsid w:val="00300117"/>
    <w:rsid w:val="00302C0C"/>
    <w:rsid w:val="00304DC7"/>
    <w:rsid w:val="0033397B"/>
    <w:rsid w:val="003F52FB"/>
    <w:rsid w:val="00424A95"/>
    <w:rsid w:val="00493048"/>
    <w:rsid w:val="004C3EC4"/>
    <w:rsid w:val="004E66E4"/>
    <w:rsid w:val="00511F76"/>
    <w:rsid w:val="00516DFC"/>
    <w:rsid w:val="005B395A"/>
    <w:rsid w:val="00612E6D"/>
    <w:rsid w:val="00624B94"/>
    <w:rsid w:val="006849F3"/>
    <w:rsid w:val="006A0D7E"/>
    <w:rsid w:val="006B3BD0"/>
    <w:rsid w:val="006C0D14"/>
    <w:rsid w:val="006E5464"/>
    <w:rsid w:val="006F1FC7"/>
    <w:rsid w:val="007067D4"/>
    <w:rsid w:val="007072A9"/>
    <w:rsid w:val="0071144A"/>
    <w:rsid w:val="007A514C"/>
    <w:rsid w:val="007E66E5"/>
    <w:rsid w:val="00824B5E"/>
    <w:rsid w:val="0082530A"/>
    <w:rsid w:val="008576E4"/>
    <w:rsid w:val="00867A5D"/>
    <w:rsid w:val="00874208"/>
    <w:rsid w:val="00885732"/>
    <w:rsid w:val="008D4104"/>
    <w:rsid w:val="009066C5"/>
    <w:rsid w:val="0094634E"/>
    <w:rsid w:val="00970237"/>
    <w:rsid w:val="00982382"/>
    <w:rsid w:val="009A4A88"/>
    <w:rsid w:val="009B5C9E"/>
    <w:rsid w:val="00A500E3"/>
    <w:rsid w:val="00A52F54"/>
    <w:rsid w:val="00A86365"/>
    <w:rsid w:val="00A933E1"/>
    <w:rsid w:val="00AA40F6"/>
    <w:rsid w:val="00AB2BC6"/>
    <w:rsid w:val="00B1136A"/>
    <w:rsid w:val="00B241DC"/>
    <w:rsid w:val="00B46D76"/>
    <w:rsid w:val="00B53B94"/>
    <w:rsid w:val="00B85FA0"/>
    <w:rsid w:val="00BD50AF"/>
    <w:rsid w:val="00C067CA"/>
    <w:rsid w:val="00C33297"/>
    <w:rsid w:val="00C368FB"/>
    <w:rsid w:val="00C41011"/>
    <w:rsid w:val="00C41B9B"/>
    <w:rsid w:val="00C654A7"/>
    <w:rsid w:val="00C72693"/>
    <w:rsid w:val="00C825B8"/>
    <w:rsid w:val="00C83AF9"/>
    <w:rsid w:val="00C85C7F"/>
    <w:rsid w:val="00C87EDB"/>
    <w:rsid w:val="00CD4195"/>
    <w:rsid w:val="00CE2F68"/>
    <w:rsid w:val="00CE483A"/>
    <w:rsid w:val="00CF0DF3"/>
    <w:rsid w:val="00CF638F"/>
    <w:rsid w:val="00D066B2"/>
    <w:rsid w:val="00D13261"/>
    <w:rsid w:val="00D1343B"/>
    <w:rsid w:val="00D203EA"/>
    <w:rsid w:val="00D6091B"/>
    <w:rsid w:val="00D72116"/>
    <w:rsid w:val="00D91DDF"/>
    <w:rsid w:val="00DA7C2B"/>
    <w:rsid w:val="00DB7120"/>
    <w:rsid w:val="00DD16D7"/>
    <w:rsid w:val="00DE01BF"/>
    <w:rsid w:val="00E17B13"/>
    <w:rsid w:val="00E377CC"/>
    <w:rsid w:val="00E45721"/>
    <w:rsid w:val="00E75776"/>
    <w:rsid w:val="00EB5A87"/>
    <w:rsid w:val="00ED1B21"/>
    <w:rsid w:val="00F3431F"/>
    <w:rsid w:val="00F72F97"/>
    <w:rsid w:val="00FB0408"/>
    <w:rsid w:val="00FB1B25"/>
    <w:rsid w:val="00FB5EFF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B90BDC"/>
  <w15:docId w15:val="{0D91E3C5-F150-414F-8E92-2D4D2D44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1DC"/>
    <w:pPr>
      <w:jc w:val="both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6F1F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F1FC7"/>
  </w:style>
  <w:style w:type="paragraph" w:styleId="Subsol">
    <w:name w:val="footer"/>
    <w:basedOn w:val="Normal"/>
    <w:link w:val="SubsolCaracter"/>
    <w:uiPriority w:val="99"/>
    <w:unhideWhenUsed/>
    <w:rsid w:val="006F1FC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F1FC7"/>
  </w:style>
  <w:style w:type="paragraph" w:styleId="TextnBalon">
    <w:name w:val="Balloon Text"/>
    <w:basedOn w:val="Normal"/>
    <w:link w:val="TextnBalonCaracter"/>
    <w:uiPriority w:val="99"/>
    <w:semiHidden/>
    <w:unhideWhenUsed/>
    <w:rsid w:val="007A514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A514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AA40F6"/>
    <w:pPr>
      <w:ind w:left="720"/>
      <w:contextualSpacing/>
    </w:pPr>
  </w:style>
  <w:style w:type="table" w:styleId="Tabelgril">
    <w:name w:val="Table Grid"/>
    <w:basedOn w:val="TabelNormal"/>
    <w:rsid w:val="00C85C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583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Administrator</cp:lastModifiedBy>
  <cp:revision>4</cp:revision>
  <dcterms:created xsi:type="dcterms:W3CDTF">2021-06-16T05:55:00Z</dcterms:created>
  <dcterms:modified xsi:type="dcterms:W3CDTF">2021-09-08T07:38:00Z</dcterms:modified>
</cp:coreProperties>
</file>